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A2" w:rsidRPr="005B15A2" w:rsidRDefault="005B15A2" w:rsidP="005B15A2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 w:rsidRPr="005B15A2">
        <w:rPr>
          <w:rFonts w:ascii="Arial" w:hAnsi="Arial" w:cs="Arial"/>
          <w:b/>
          <w:sz w:val="20"/>
          <w:szCs w:val="20"/>
        </w:rPr>
        <w:t>Ondokuz</w:t>
      </w:r>
      <w:proofErr w:type="spellEnd"/>
      <w:r w:rsidRPr="005B15A2">
        <w:rPr>
          <w:rFonts w:ascii="Arial" w:hAnsi="Arial" w:cs="Arial"/>
          <w:b/>
          <w:sz w:val="20"/>
          <w:szCs w:val="20"/>
        </w:rPr>
        <w:t xml:space="preserve"> Mayıs Üniversitesi</w:t>
      </w:r>
    </w:p>
    <w:p w:rsidR="005B15A2" w:rsidRPr="005B15A2" w:rsidRDefault="005B15A2" w:rsidP="005B15A2">
      <w:pPr>
        <w:spacing w:after="0"/>
        <w:rPr>
          <w:rFonts w:ascii="Arial" w:hAnsi="Arial" w:cs="Arial"/>
          <w:b/>
          <w:sz w:val="20"/>
          <w:szCs w:val="20"/>
        </w:rPr>
      </w:pPr>
      <w:r w:rsidRPr="005B15A2">
        <w:rPr>
          <w:rFonts w:ascii="Arial" w:hAnsi="Arial" w:cs="Arial"/>
          <w:b/>
          <w:sz w:val="20"/>
          <w:szCs w:val="20"/>
        </w:rPr>
        <w:t xml:space="preserve">Mühendislik Fakültesi </w:t>
      </w:r>
    </w:p>
    <w:p w:rsidR="005B15A2" w:rsidRPr="005B15A2" w:rsidRDefault="005B15A2" w:rsidP="005B15A2">
      <w:pPr>
        <w:spacing w:after="0"/>
        <w:rPr>
          <w:rFonts w:ascii="Arial" w:hAnsi="Arial" w:cs="Arial"/>
          <w:b/>
          <w:sz w:val="20"/>
          <w:szCs w:val="20"/>
        </w:rPr>
      </w:pPr>
      <w:r w:rsidRPr="005B15A2">
        <w:rPr>
          <w:rFonts w:ascii="Arial" w:hAnsi="Arial" w:cs="Arial"/>
          <w:b/>
          <w:sz w:val="20"/>
          <w:szCs w:val="20"/>
        </w:rPr>
        <w:t>Kimya Mühendisliği Bölümü</w:t>
      </w:r>
    </w:p>
    <w:p w:rsidR="002967DD" w:rsidRDefault="005B15A2" w:rsidP="005B15A2">
      <w:pPr>
        <w:spacing w:after="0"/>
        <w:rPr>
          <w:rFonts w:ascii="Arial" w:hAnsi="Arial" w:cs="Arial"/>
          <w:b/>
          <w:sz w:val="20"/>
          <w:szCs w:val="20"/>
        </w:rPr>
      </w:pPr>
      <w:r w:rsidRPr="005B15A2">
        <w:rPr>
          <w:rFonts w:ascii="Arial" w:hAnsi="Arial" w:cs="Arial"/>
          <w:b/>
          <w:sz w:val="20"/>
          <w:szCs w:val="20"/>
        </w:rPr>
        <w:t>KMB 405 Kimya Mühendisliği Laboratuvar III</w:t>
      </w:r>
    </w:p>
    <w:p w:rsidR="00014717" w:rsidRDefault="00014717" w:rsidP="005B15A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Yakıt Pili- Deneysel Tasarım (27.10.23- 01.12.23)</w:t>
      </w:r>
    </w:p>
    <w:p w:rsidR="005B15A2" w:rsidRDefault="006150B8" w:rsidP="005B15A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Dersin Öğretim Üyesi Doç. Dr. Nihan KAYA</w:t>
      </w:r>
    </w:p>
    <w:p w:rsidR="005B15A2" w:rsidRDefault="006150B8" w:rsidP="005B15A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Deney Sorumlusu: Arş. Gör. Esra BAKKALOĞLU</w:t>
      </w:r>
    </w:p>
    <w:p w:rsidR="00014717" w:rsidRDefault="00014717" w:rsidP="005B15A2">
      <w:pPr>
        <w:spacing w:after="0"/>
        <w:rPr>
          <w:rFonts w:ascii="Arial" w:hAnsi="Arial" w:cs="Arial"/>
          <w:b/>
          <w:sz w:val="20"/>
          <w:szCs w:val="20"/>
        </w:rPr>
      </w:pPr>
    </w:p>
    <w:p w:rsidR="005B15A2" w:rsidRDefault="005B15A2" w:rsidP="005B15A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Rapor İçeriği</w:t>
      </w:r>
    </w:p>
    <w:p w:rsidR="005B15A2" w:rsidRDefault="005B15A2" w:rsidP="005B15A2">
      <w:pPr>
        <w:spacing w:after="0"/>
        <w:rPr>
          <w:rFonts w:ascii="Arial" w:hAnsi="Arial" w:cs="Arial"/>
          <w:b/>
          <w:sz w:val="20"/>
          <w:szCs w:val="20"/>
        </w:rPr>
      </w:pPr>
    </w:p>
    <w:p w:rsidR="005B15A2" w:rsidRDefault="009531C8" w:rsidP="005B15A2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PEM</w:t>
      </w:r>
      <w:r w:rsidR="005B15A2">
        <w:rPr>
          <w:rFonts w:ascii="Arial" w:hAnsi="Arial" w:cs="Arial"/>
          <w:b/>
          <w:sz w:val="20"/>
          <w:szCs w:val="20"/>
        </w:rPr>
        <w:t xml:space="preserve"> Yakıt pili ve yakıt pili türlerinin araştırılması</w:t>
      </w:r>
      <w:r w:rsidR="00B62A61">
        <w:rPr>
          <w:rFonts w:ascii="Arial" w:hAnsi="Arial" w:cs="Arial"/>
          <w:b/>
          <w:sz w:val="20"/>
          <w:szCs w:val="20"/>
        </w:rPr>
        <w:t>.</w:t>
      </w:r>
    </w:p>
    <w:p w:rsidR="005B15A2" w:rsidRDefault="009531C8" w:rsidP="005B15A2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PEM </w:t>
      </w:r>
      <w:r w:rsidR="00B62A61">
        <w:rPr>
          <w:rFonts w:ascii="Arial" w:hAnsi="Arial" w:cs="Arial"/>
          <w:b/>
          <w:sz w:val="20"/>
          <w:szCs w:val="20"/>
        </w:rPr>
        <w:t xml:space="preserve">yakıt pili katalizörünün görevi ve </w:t>
      </w:r>
      <w:r>
        <w:rPr>
          <w:rFonts w:ascii="Arial" w:hAnsi="Arial" w:cs="Arial"/>
          <w:b/>
          <w:sz w:val="20"/>
          <w:szCs w:val="20"/>
        </w:rPr>
        <w:t>yapısının araştırılması</w:t>
      </w:r>
      <w:r w:rsidR="00536132">
        <w:rPr>
          <w:rFonts w:ascii="Arial" w:hAnsi="Arial" w:cs="Arial"/>
          <w:b/>
          <w:sz w:val="20"/>
          <w:szCs w:val="20"/>
        </w:rPr>
        <w:t>.</w:t>
      </w:r>
    </w:p>
    <w:p w:rsidR="009531C8" w:rsidRDefault="009531C8" w:rsidP="009531C8">
      <w:pPr>
        <w:pStyle w:val="ListeParagraf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Literatürde yakıt pili uygulamalarında kullanılan katalizörlerin araştırılması, literatürde gerçekleşen deneys</w:t>
      </w:r>
      <w:r w:rsidR="00B73BB7">
        <w:rPr>
          <w:rFonts w:ascii="Arial" w:hAnsi="Arial" w:cs="Arial"/>
          <w:b/>
          <w:sz w:val="20"/>
          <w:szCs w:val="20"/>
        </w:rPr>
        <w:t>el çalışmaların</w:t>
      </w:r>
      <w:r w:rsidR="00B62A61">
        <w:rPr>
          <w:rFonts w:ascii="Arial" w:hAnsi="Arial" w:cs="Arial"/>
          <w:b/>
          <w:sz w:val="20"/>
          <w:szCs w:val="20"/>
        </w:rPr>
        <w:t xml:space="preserve"> kısa özeti.</w:t>
      </w:r>
    </w:p>
    <w:p w:rsidR="009531C8" w:rsidRDefault="00536132" w:rsidP="009531C8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PEM </w:t>
      </w:r>
      <w:proofErr w:type="spellStart"/>
      <w:r>
        <w:rPr>
          <w:rFonts w:ascii="Arial" w:hAnsi="Arial" w:cs="Arial"/>
          <w:b/>
          <w:sz w:val="20"/>
          <w:szCs w:val="20"/>
        </w:rPr>
        <w:t>elektrolizörünün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çalışma prensibinin araştırılması.</w:t>
      </w:r>
    </w:p>
    <w:p w:rsidR="00536132" w:rsidRDefault="00536132" w:rsidP="00536132">
      <w:pPr>
        <w:pStyle w:val="ListeParagraf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Gerçekleşen elektrokimyas</w:t>
      </w:r>
      <w:r w:rsidR="00811688">
        <w:rPr>
          <w:rFonts w:ascii="Arial" w:hAnsi="Arial" w:cs="Arial"/>
          <w:b/>
          <w:sz w:val="20"/>
          <w:szCs w:val="20"/>
        </w:rPr>
        <w:t>al tepkimelerin öğrenilmesi ve rapora aktarılması</w:t>
      </w:r>
      <w:r w:rsidR="00B73BB7">
        <w:rPr>
          <w:rFonts w:ascii="Arial" w:hAnsi="Arial" w:cs="Arial"/>
          <w:b/>
          <w:sz w:val="20"/>
          <w:szCs w:val="20"/>
        </w:rPr>
        <w:t>.</w:t>
      </w:r>
    </w:p>
    <w:p w:rsidR="00536132" w:rsidRDefault="00536132" w:rsidP="00536132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Öğrenciler tarafından laboratuvar ortamında yakıt pili sisteminin incelenmesi.</w:t>
      </w:r>
    </w:p>
    <w:p w:rsidR="007172FA" w:rsidRDefault="00536132" w:rsidP="00536132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Grupların </w:t>
      </w:r>
      <w:r w:rsidR="00B62A61">
        <w:rPr>
          <w:rFonts w:ascii="Arial" w:hAnsi="Arial" w:cs="Arial"/>
          <w:b/>
          <w:sz w:val="20"/>
          <w:szCs w:val="20"/>
        </w:rPr>
        <w:t>farklı parametrelerde deney gerçekleştir</w:t>
      </w:r>
      <w:r w:rsidR="00705DF2">
        <w:rPr>
          <w:rFonts w:ascii="Arial" w:hAnsi="Arial" w:cs="Arial"/>
          <w:b/>
          <w:sz w:val="20"/>
          <w:szCs w:val="20"/>
        </w:rPr>
        <w:t>mesi.</w:t>
      </w:r>
    </w:p>
    <w:p w:rsidR="00536132" w:rsidRDefault="007172FA" w:rsidP="00536132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H</w:t>
      </w:r>
      <w:r w:rsidR="00B62A61">
        <w:rPr>
          <w:rFonts w:ascii="Arial" w:hAnsi="Arial" w:cs="Arial"/>
          <w:b/>
          <w:sz w:val="20"/>
          <w:szCs w:val="20"/>
        </w:rPr>
        <w:t>esaplamaların raporlanması.</w:t>
      </w:r>
      <w:r w:rsidR="00536132">
        <w:rPr>
          <w:rFonts w:ascii="Arial" w:hAnsi="Arial" w:cs="Arial"/>
          <w:b/>
          <w:sz w:val="20"/>
          <w:szCs w:val="20"/>
        </w:rPr>
        <w:t xml:space="preserve"> </w:t>
      </w:r>
    </w:p>
    <w:p w:rsidR="007172FA" w:rsidRDefault="00705DF2" w:rsidP="00536132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7172FA">
        <w:rPr>
          <w:rFonts w:ascii="Arial" w:hAnsi="Arial" w:cs="Arial"/>
          <w:b/>
          <w:sz w:val="20"/>
          <w:szCs w:val="20"/>
        </w:rPr>
        <w:t>Sonuç Yorum</w:t>
      </w:r>
    </w:p>
    <w:p w:rsidR="00B62A61" w:rsidRDefault="00B62A61" w:rsidP="00B62A61">
      <w:pPr>
        <w:spacing w:after="0"/>
        <w:rPr>
          <w:rFonts w:ascii="Arial" w:hAnsi="Arial" w:cs="Arial"/>
          <w:b/>
          <w:sz w:val="20"/>
          <w:szCs w:val="20"/>
        </w:rPr>
      </w:pPr>
    </w:p>
    <w:p w:rsidR="00B62A61" w:rsidRDefault="00B62A61" w:rsidP="00B62A6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Raporda dikkat edilecek hususlar</w:t>
      </w:r>
    </w:p>
    <w:p w:rsidR="00B62A61" w:rsidRDefault="00B62A61" w:rsidP="006150B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62A61" w:rsidRPr="006150B8" w:rsidRDefault="00B62A61" w:rsidP="006150B8">
      <w:pPr>
        <w:pStyle w:val="ListeParagraf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150B8">
        <w:rPr>
          <w:rFonts w:ascii="Arial" w:hAnsi="Arial" w:cs="Arial"/>
          <w:b/>
          <w:sz w:val="20"/>
          <w:szCs w:val="20"/>
        </w:rPr>
        <w:t>Yukarıda verilen rapor içeriğindeki konuların eksiksiz bir biçimde raporunuzda sunulması gerekmektedir.</w:t>
      </w:r>
    </w:p>
    <w:p w:rsidR="00B62A61" w:rsidRDefault="00B62A61" w:rsidP="006150B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62A61" w:rsidRPr="006150B8" w:rsidRDefault="00B62A61" w:rsidP="006150B8">
      <w:pPr>
        <w:pStyle w:val="ListeParagraf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150B8">
        <w:rPr>
          <w:rFonts w:ascii="Arial" w:hAnsi="Arial" w:cs="Arial"/>
          <w:b/>
          <w:sz w:val="20"/>
          <w:szCs w:val="20"/>
        </w:rPr>
        <w:t>Litera</w:t>
      </w:r>
      <w:r w:rsidR="00287429" w:rsidRPr="006150B8">
        <w:rPr>
          <w:rFonts w:ascii="Arial" w:hAnsi="Arial" w:cs="Arial"/>
          <w:b/>
          <w:sz w:val="20"/>
          <w:szCs w:val="20"/>
        </w:rPr>
        <w:t>tür çalışmalarının raporlanmasında, intihal ve diğer gruplarda benzerlik oluşturan bilgi</w:t>
      </w:r>
      <w:r w:rsidR="00340E9E" w:rsidRPr="006150B8">
        <w:rPr>
          <w:rFonts w:ascii="Arial" w:hAnsi="Arial" w:cs="Arial"/>
          <w:b/>
          <w:sz w:val="20"/>
          <w:szCs w:val="20"/>
        </w:rPr>
        <w:t>lerden kaçınılması gerekmekte</w:t>
      </w:r>
      <w:r w:rsidR="00287429" w:rsidRPr="006150B8">
        <w:rPr>
          <w:rFonts w:ascii="Arial" w:hAnsi="Arial" w:cs="Arial"/>
          <w:b/>
          <w:sz w:val="20"/>
          <w:szCs w:val="20"/>
        </w:rPr>
        <w:t>dir.</w:t>
      </w:r>
    </w:p>
    <w:p w:rsidR="00287429" w:rsidRDefault="00287429" w:rsidP="006150B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87429" w:rsidRPr="006150B8" w:rsidRDefault="00811688" w:rsidP="006150B8">
      <w:pPr>
        <w:pStyle w:val="ListeParagraf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150B8">
        <w:rPr>
          <w:rFonts w:ascii="Arial" w:hAnsi="Arial" w:cs="Arial"/>
          <w:b/>
          <w:sz w:val="20"/>
          <w:szCs w:val="20"/>
        </w:rPr>
        <w:t>Kaynakça bilgileri</w:t>
      </w:r>
      <w:r w:rsidR="00287429" w:rsidRPr="006150B8">
        <w:rPr>
          <w:rFonts w:ascii="Arial" w:hAnsi="Arial" w:cs="Arial"/>
          <w:b/>
          <w:sz w:val="20"/>
          <w:szCs w:val="20"/>
        </w:rPr>
        <w:t xml:space="preserve"> doğru ve akademik çalışmalar</w:t>
      </w:r>
      <w:r w:rsidR="009E1A5F" w:rsidRPr="006150B8">
        <w:rPr>
          <w:rFonts w:ascii="Arial" w:hAnsi="Arial" w:cs="Arial"/>
          <w:b/>
          <w:sz w:val="20"/>
          <w:szCs w:val="20"/>
        </w:rPr>
        <w:t xml:space="preserve">a uygun </w:t>
      </w:r>
      <w:r w:rsidR="00340E9E" w:rsidRPr="006150B8">
        <w:rPr>
          <w:rFonts w:ascii="Arial" w:hAnsi="Arial" w:cs="Arial"/>
          <w:b/>
          <w:sz w:val="20"/>
          <w:szCs w:val="20"/>
        </w:rPr>
        <w:t>şekilde verilmelidir.</w:t>
      </w:r>
    </w:p>
    <w:p w:rsidR="009E1A5F" w:rsidRDefault="009E1A5F" w:rsidP="006150B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E1A5F" w:rsidRDefault="009E1A5F" w:rsidP="006150B8">
      <w:pPr>
        <w:pStyle w:val="ListeParagraf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150B8">
        <w:rPr>
          <w:rFonts w:ascii="Arial" w:hAnsi="Arial" w:cs="Arial"/>
          <w:b/>
          <w:sz w:val="20"/>
          <w:szCs w:val="20"/>
        </w:rPr>
        <w:t>Deney, öğrencilerimizin</w:t>
      </w:r>
      <w:r w:rsidR="00B73BB7">
        <w:rPr>
          <w:rFonts w:ascii="Arial" w:hAnsi="Arial" w:cs="Arial"/>
          <w:b/>
          <w:sz w:val="20"/>
          <w:szCs w:val="20"/>
        </w:rPr>
        <w:t xml:space="preserve"> bir sistemi doğru şekilde tanı</w:t>
      </w:r>
      <w:r w:rsidRPr="006150B8">
        <w:rPr>
          <w:rFonts w:ascii="Arial" w:hAnsi="Arial" w:cs="Arial"/>
          <w:b/>
          <w:sz w:val="20"/>
          <w:szCs w:val="20"/>
        </w:rPr>
        <w:t xml:space="preserve">masını ve çözümlenmesini amaçlamaktadır. Bu nedenle dönem içerisinde deney sistemini inceleyebilmeniz ve yorumlayabilmeniz için belirli gün ve saatlerde </w:t>
      </w:r>
      <w:r w:rsidR="00CD030E" w:rsidRPr="00B16ABB">
        <w:rPr>
          <w:rFonts w:ascii="Arial" w:hAnsi="Arial" w:cs="Arial"/>
          <w:b/>
          <w:sz w:val="20"/>
          <w:szCs w:val="20"/>
          <w:u w:val="single"/>
        </w:rPr>
        <w:t>(Salı 13:00- 16:30 ve Cuma 13:00- 16:30)</w:t>
      </w:r>
      <w:r w:rsidR="00CD030E">
        <w:rPr>
          <w:rFonts w:ascii="Arial" w:hAnsi="Arial" w:cs="Arial"/>
          <w:b/>
          <w:sz w:val="20"/>
          <w:szCs w:val="20"/>
        </w:rPr>
        <w:t xml:space="preserve"> </w:t>
      </w:r>
      <w:r w:rsidRPr="006150B8">
        <w:rPr>
          <w:rFonts w:ascii="Arial" w:hAnsi="Arial" w:cs="Arial"/>
          <w:b/>
          <w:sz w:val="20"/>
          <w:szCs w:val="20"/>
        </w:rPr>
        <w:t xml:space="preserve">laboratuvarı </w:t>
      </w:r>
      <w:r w:rsidR="00B16ABB">
        <w:rPr>
          <w:rFonts w:ascii="Arial" w:hAnsi="Arial" w:cs="Arial"/>
          <w:b/>
          <w:sz w:val="20"/>
          <w:szCs w:val="20"/>
        </w:rPr>
        <w:t xml:space="preserve">(grup üyeleri ile birlikte, grup çalışması şeklinde) </w:t>
      </w:r>
      <w:r w:rsidRPr="006150B8">
        <w:rPr>
          <w:rFonts w:ascii="Arial" w:hAnsi="Arial" w:cs="Arial"/>
          <w:b/>
          <w:sz w:val="20"/>
          <w:szCs w:val="20"/>
        </w:rPr>
        <w:t xml:space="preserve">kullanabilirsiniz. </w:t>
      </w:r>
    </w:p>
    <w:p w:rsidR="009E1A5F" w:rsidRDefault="009E1A5F" w:rsidP="006150B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40E9E" w:rsidRPr="006150B8" w:rsidRDefault="00FF01CD" w:rsidP="006150B8">
      <w:pPr>
        <w:pStyle w:val="ListeParagraf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Her deney grubunun ( tüm üyelerin) çalışacağı parametreleri sorumlu asistandan deney öncesi öğrenmesi gerekmektedir. </w:t>
      </w:r>
    </w:p>
    <w:p w:rsidR="00340E9E" w:rsidRDefault="00340E9E" w:rsidP="006150B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40E9E" w:rsidRPr="006150B8" w:rsidRDefault="00340E9E" w:rsidP="006150B8">
      <w:pPr>
        <w:pStyle w:val="ListeParagraf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F01CD">
        <w:rPr>
          <w:rFonts w:ascii="Arial" w:hAnsi="Arial" w:cs="Arial"/>
          <w:b/>
          <w:sz w:val="20"/>
          <w:szCs w:val="20"/>
          <w:u w:val="single"/>
        </w:rPr>
        <w:t>Sadece</w:t>
      </w:r>
      <w:r w:rsidRPr="006150B8">
        <w:rPr>
          <w:rFonts w:ascii="Arial" w:hAnsi="Arial" w:cs="Arial"/>
          <w:b/>
          <w:sz w:val="20"/>
          <w:szCs w:val="20"/>
        </w:rPr>
        <w:t xml:space="preserve"> Deneysel tasarım için kullanılacak olan rapor şablonuna aşağıdan ulaşab</w:t>
      </w:r>
      <w:r w:rsidR="003B5F31" w:rsidRPr="006150B8">
        <w:rPr>
          <w:rFonts w:ascii="Arial" w:hAnsi="Arial" w:cs="Arial"/>
          <w:b/>
          <w:sz w:val="20"/>
          <w:szCs w:val="20"/>
        </w:rPr>
        <w:t>i</w:t>
      </w:r>
      <w:r w:rsidRPr="006150B8">
        <w:rPr>
          <w:rFonts w:ascii="Arial" w:hAnsi="Arial" w:cs="Arial"/>
          <w:b/>
          <w:sz w:val="20"/>
          <w:szCs w:val="20"/>
        </w:rPr>
        <w:t>lirsiniz.</w:t>
      </w:r>
    </w:p>
    <w:p w:rsidR="00340E9E" w:rsidRDefault="00340E9E" w:rsidP="006150B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40E9E" w:rsidRPr="006150B8" w:rsidRDefault="00254916" w:rsidP="006150B8">
      <w:pPr>
        <w:pStyle w:val="ListeParagraf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150B8">
        <w:rPr>
          <w:rFonts w:ascii="Arial" w:hAnsi="Arial" w:cs="Arial"/>
          <w:b/>
          <w:sz w:val="20"/>
          <w:szCs w:val="20"/>
        </w:rPr>
        <w:t>Hesaplamalar bölümü 4 sayfaya kadar genişletilebilir.</w:t>
      </w:r>
    </w:p>
    <w:p w:rsidR="00340E9E" w:rsidRDefault="00340E9E" w:rsidP="00B62A61">
      <w:pPr>
        <w:spacing w:after="0"/>
        <w:rPr>
          <w:rFonts w:ascii="Arial" w:hAnsi="Arial" w:cs="Arial"/>
          <w:b/>
          <w:sz w:val="20"/>
          <w:szCs w:val="20"/>
        </w:rPr>
      </w:pPr>
    </w:p>
    <w:p w:rsidR="00340E9E" w:rsidRDefault="006150B8" w:rsidP="006150B8">
      <w:pPr>
        <w:pStyle w:val="ListeParagraf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150B8">
        <w:rPr>
          <w:rFonts w:ascii="Arial" w:hAnsi="Arial" w:cs="Arial"/>
          <w:b/>
          <w:sz w:val="20"/>
          <w:szCs w:val="20"/>
        </w:rPr>
        <w:t>Rapor yazım formatı ARİAL 10 punto olmalıdır.</w:t>
      </w:r>
    </w:p>
    <w:p w:rsidR="00B16ABB" w:rsidRPr="002D63C8" w:rsidRDefault="00B16ABB" w:rsidP="002D63C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16ABB" w:rsidRDefault="00B16ABB" w:rsidP="00B16AB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Dikkat edilecek diğer hususlar</w:t>
      </w:r>
    </w:p>
    <w:p w:rsidR="00014717" w:rsidRPr="00B16ABB" w:rsidRDefault="00014717" w:rsidP="00B16AB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14717" w:rsidRPr="00014717" w:rsidRDefault="00014717" w:rsidP="00014717">
      <w:pPr>
        <w:pStyle w:val="ListeParagraf"/>
        <w:numPr>
          <w:ilvl w:val="0"/>
          <w:numId w:val="7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14717">
        <w:rPr>
          <w:rFonts w:ascii="Arial" w:hAnsi="Arial" w:cs="Arial"/>
          <w:b/>
          <w:color w:val="FF0000"/>
          <w:sz w:val="20"/>
          <w:szCs w:val="20"/>
        </w:rPr>
        <w:t>KMB 405 Kimya Mühendisliği Laboratuvar III</w:t>
      </w:r>
      <w:r w:rsidRPr="00014717">
        <w:rPr>
          <w:rFonts w:ascii="Arial" w:hAnsi="Arial" w:cs="Arial"/>
          <w:b/>
          <w:color w:val="FF0000"/>
          <w:sz w:val="20"/>
          <w:szCs w:val="20"/>
        </w:rPr>
        <w:t xml:space="preserve"> dersine kayıtlanan tüm öğrencilerin deneysel tasarım projesi yapması ve rapor teslimi zorunludur.</w:t>
      </w:r>
    </w:p>
    <w:p w:rsidR="00340E9E" w:rsidRPr="00014717" w:rsidRDefault="00B16ABB" w:rsidP="00B62A61">
      <w:pPr>
        <w:pStyle w:val="ListeParagraf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6ABB">
        <w:rPr>
          <w:rFonts w:ascii="Arial" w:hAnsi="Arial" w:cs="Arial"/>
          <w:b/>
          <w:sz w:val="20"/>
          <w:szCs w:val="20"/>
        </w:rPr>
        <w:t>Deney sistemini kullanmadan sorumlu asistandan birkaç g</w:t>
      </w:r>
      <w:r>
        <w:rPr>
          <w:rFonts w:ascii="Arial" w:hAnsi="Arial" w:cs="Arial"/>
          <w:b/>
          <w:sz w:val="20"/>
          <w:szCs w:val="20"/>
        </w:rPr>
        <w:t xml:space="preserve">ün önce </w:t>
      </w:r>
      <w:r w:rsidRPr="00B16ABB">
        <w:rPr>
          <w:rFonts w:ascii="Arial" w:hAnsi="Arial" w:cs="Arial"/>
          <w:b/>
          <w:sz w:val="20"/>
          <w:szCs w:val="20"/>
        </w:rPr>
        <w:t>randevu almanız  diğer gruplar ile çakışma olmaması açısından önemlidir.</w:t>
      </w:r>
      <w:r>
        <w:rPr>
          <w:rFonts w:ascii="Arial" w:hAnsi="Arial" w:cs="Arial"/>
          <w:b/>
          <w:sz w:val="20"/>
          <w:szCs w:val="20"/>
        </w:rPr>
        <w:t xml:space="preserve"> Gruptan bir öğrenci, mail yoluyla grup adınızı belirtecek şekilde randevu alabilir.</w:t>
      </w:r>
    </w:p>
    <w:p w:rsidR="002D63C8" w:rsidRPr="002D63C8" w:rsidRDefault="00B16ABB" w:rsidP="002D63C8">
      <w:pPr>
        <w:pStyle w:val="ListeParagraf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Sorumlu deney asistanı ( Arş. Gör. Esra Bakkaloğlu </w:t>
      </w:r>
      <w:hyperlink r:id="rId8" w:history="1">
        <w:r w:rsidRPr="0088420F">
          <w:rPr>
            <w:rStyle w:val="Kpr"/>
            <w:rFonts w:ascii="Arial" w:hAnsi="Arial" w:cs="Arial"/>
            <w:b/>
            <w:sz w:val="20"/>
            <w:szCs w:val="20"/>
          </w:rPr>
          <w:t>esra.bakkaloglu@omu.edu.tr</w:t>
        </w:r>
      </w:hyperlink>
      <w:r>
        <w:rPr>
          <w:rFonts w:ascii="Arial" w:hAnsi="Arial" w:cs="Arial"/>
          <w:b/>
          <w:sz w:val="20"/>
          <w:szCs w:val="20"/>
        </w:rPr>
        <w:t xml:space="preserve"> ) ofis saati </w:t>
      </w:r>
      <w:r w:rsidRPr="00B16ABB">
        <w:rPr>
          <w:rFonts w:ascii="Arial" w:hAnsi="Arial" w:cs="Arial"/>
          <w:b/>
          <w:sz w:val="20"/>
          <w:szCs w:val="20"/>
          <w:u w:val="single"/>
        </w:rPr>
        <w:t>Perşembe 15:00-16:00</w:t>
      </w:r>
      <w:r>
        <w:rPr>
          <w:rFonts w:ascii="Arial" w:hAnsi="Arial" w:cs="Arial"/>
          <w:b/>
          <w:sz w:val="20"/>
          <w:szCs w:val="20"/>
        </w:rPr>
        <w:t xml:space="preserve"> saatleri arasındadır. </w:t>
      </w:r>
    </w:p>
    <w:p w:rsidR="00340E9E" w:rsidRPr="002D63C8" w:rsidRDefault="002D63C8" w:rsidP="00B62A61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2D63C8">
        <w:rPr>
          <w:rFonts w:ascii="Arial" w:hAnsi="Arial" w:cs="Arial"/>
          <w:b/>
          <w:color w:val="FF0000"/>
          <w:sz w:val="20"/>
          <w:szCs w:val="20"/>
        </w:rPr>
        <w:t xml:space="preserve">Deneysel tasarım deneyi için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laboratuvar </w:t>
      </w:r>
      <w:r w:rsidRPr="002D63C8">
        <w:rPr>
          <w:rFonts w:ascii="Arial" w:hAnsi="Arial" w:cs="Arial"/>
          <w:b/>
          <w:color w:val="FF0000"/>
          <w:sz w:val="20"/>
          <w:szCs w:val="20"/>
        </w:rPr>
        <w:t>çalışma başlangıcı 27.10.23, rapor t</w:t>
      </w:r>
      <w:r w:rsidR="00553E96">
        <w:rPr>
          <w:rFonts w:ascii="Arial" w:hAnsi="Arial" w:cs="Arial"/>
          <w:b/>
          <w:color w:val="FF0000"/>
          <w:sz w:val="20"/>
          <w:szCs w:val="20"/>
        </w:rPr>
        <w:t xml:space="preserve">eslimi ve deney sunumu </w:t>
      </w:r>
      <w:r w:rsidRPr="002D63C8">
        <w:rPr>
          <w:rFonts w:ascii="Arial" w:hAnsi="Arial" w:cs="Arial"/>
          <w:b/>
          <w:color w:val="FF0000"/>
          <w:sz w:val="20"/>
          <w:szCs w:val="20"/>
        </w:rPr>
        <w:t>1.12.2023 tarihinde yapılacaktır.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68"/>
        <w:gridCol w:w="6194"/>
      </w:tblGrid>
      <w:tr w:rsidR="00340E9E" w:rsidTr="00254916">
        <w:tc>
          <w:tcPr>
            <w:tcW w:w="2830" w:type="dxa"/>
          </w:tcPr>
          <w:p w:rsidR="00340E9E" w:rsidRPr="00811688" w:rsidRDefault="003B5F31" w:rsidP="00811688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11688">
              <w:rPr>
                <w:rFonts w:ascii="Arial" w:hAnsi="Arial" w:cs="Arial"/>
                <w:b/>
                <w:sz w:val="20"/>
                <w:szCs w:val="20"/>
              </w:rPr>
              <w:lastRenderedPageBreak/>
              <w:t>PEM Yakıt Pili ve Türleri</w:t>
            </w:r>
          </w:p>
        </w:tc>
        <w:tc>
          <w:tcPr>
            <w:tcW w:w="6232" w:type="dxa"/>
          </w:tcPr>
          <w:p w:rsidR="00340E9E" w:rsidRDefault="00340E9E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E9E" w:rsidTr="00254916">
        <w:tc>
          <w:tcPr>
            <w:tcW w:w="2830" w:type="dxa"/>
          </w:tcPr>
          <w:p w:rsidR="00811688" w:rsidRPr="00811688" w:rsidRDefault="00811688" w:rsidP="0025491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688">
              <w:rPr>
                <w:rFonts w:ascii="Arial" w:hAnsi="Arial" w:cs="Arial"/>
                <w:b/>
                <w:sz w:val="20"/>
                <w:szCs w:val="20"/>
              </w:rPr>
              <w:t>PEM yakıt pili katalizörünün görevi ve yapısının araştırılması.</w:t>
            </w:r>
          </w:p>
          <w:p w:rsidR="00340E9E" w:rsidRDefault="00811688" w:rsidP="00254916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688">
              <w:rPr>
                <w:rFonts w:ascii="Arial" w:hAnsi="Arial" w:cs="Arial"/>
                <w:b/>
                <w:sz w:val="20"/>
                <w:szCs w:val="20"/>
              </w:rPr>
              <w:t>Literatürde yakıt pili uygulamalarında kullanılan katalizörlerin araştırılması, Literatürde gerçekleşen deneysel çalışmanın kısa özeti.</w:t>
            </w:r>
          </w:p>
          <w:p w:rsidR="00811688" w:rsidRPr="00811688" w:rsidRDefault="00254916" w:rsidP="00254916">
            <w:pPr>
              <w:pStyle w:val="ListeParagra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11688">
              <w:rPr>
                <w:rFonts w:ascii="Arial" w:hAnsi="Arial" w:cs="Arial"/>
                <w:b/>
                <w:sz w:val="20"/>
                <w:szCs w:val="20"/>
              </w:rPr>
              <w:t xml:space="preserve">Çalışmada kullanılan yakıt pili türü, katalizör türü, çalışma koşulları ve </w:t>
            </w:r>
            <w:r w:rsidR="006150B8">
              <w:rPr>
                <w:rFonts w:ascii="Arial" w:hAnsi="Arial" w:cs="Arial"/>
                <w:b/>
                <w:sz w:val="20"/>
                <w:szCs w:val="20"/>
              </w:rPr>
              <w:t xml:space="preserve">önemli sonuçları </w:t>
            </w:r>
            <w:r w:rsidR="00811688">
              <w:rPr>
                <w:rFonts w:ascii="Arial" w:hAnsi="Arial" w:cs="Arial"/>
                <w:b/>
                <w:sz w:val="20"/>
                <w:szCs w:val="20"/>
              </w:rPr>
              <w:t>içermelidir.)</w:t>
            </w:r>
          </w:p>
        </w:tc>
        <w:tc>
          <w:tcPr>
            <w:tcW w:w="6232" w:type="dxa"/>
          </w:tcPr>
          <w:p w:rsidR="00340E9E" w:rsidRDefault="00340E9E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688" w:rsidRDefault="00811688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4717" w:rsidRPr="00811688" w:rsidRDefault="00014717" w:rsidP="00811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E9E" w:rsidTr="00254916">
        <w:tc>
          <w:tcPr>
            <w:tcW w:w="2830" w:type="dxa"/>
          </w:tcPr>
          <w:p w:rsidR="00811688" w:rsidRPr="00811688" w:rsidRDefault="00811688" w:rsidP="0025491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68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PEM </w:t>
            </w:r>
            <w:proofErr w:type="spellStart"/>
            <w:r w:rsidRPr="00811688">
              <w:rPr>
                <w:rFonts w:ascii="Arial" w:hAnsi="Arial" w:cs="Arial"/>
                <w:b/>
                <w:sz w:val="20"/>
                <w:szCs w:val="20"/>
              </w:rPr>
              <w:t>elektrolizörünün</w:t>
            </w:r>
            <w:proofErr w:type="spellEnd"/>
            <w:r w:rsidRPr="00811688">
              <w:rPr>
                <w:rFonts w:ascii="Arial" w:hAnsi="Arial" w:cs="Arial"/>
                <w:b/>
                <w:sz w:val="20"/>
                <w:szCs w:val="20"/>
              </w:rPr>
              <w:t xml:space="preserve"> çalışma prensibinin araştırılması.</w:t>
            </w:r>
          </w:p>
          <w:p w:rsidR="00811688" w:rsidRDefault="00811688" w:rsidP="00254916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(Gerçekleşen elektrokimyasal tepkimeleri içermelidir.)</w:t>
            </w:r>
          </w:p>
          <w:p w:rsidR="00340E9E" w:rsidRDefault="00340E9E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:rsidR="00340E9E" w:rsidRDefault="00340E9E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E9E" w:rsidTr="00254916">
        <w:tc>
          <w:tcPr>
            <w:tcW w:w="2830" w:type="dxa"/>
          </w:tcPr>
          <w:p w:rsidR="00811688" w:rsidRPr="00811688" w:rsidRDefault="00811688" w:rsidP="0025491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Laboratuvar ortamındaki sistemin incelenmesi ve sistemdeki ekipmanların yazılması.</w:t>
            </w:r>
          </w:p>
        </w:tc>
        <w:tc>
          <w:tcPr>
            <w:tcW w:w="6232" w:type="dxa"/>
          </w:tcPr>
          <w:p w:rsidR="00340E9E" w:rsidRDefault="00340E9E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E9E" w:rsidTr="00254916">
        <w:trPr>
          <w:trHeight w:val="269"/>
        </w:trPr>
        <w:tc>
          <w:tcPr>
            <w:tcW w:w="2830" w:type="dxa"/>
          </w:tcPr>
          <w:p w:rsidR="00553E96" w:rsidRDefault="00EB28CD" w:rsidP="00416909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Deneyde kullandığınız </w:t>
            </w:r>
          </w:p>
          <w:p w:rsidR="00340E9E" w:rsidRPr="00EB28CD" w:rsidRDefault="00EB28CD" w:rsidP="00553E96">
            <w:pPr>
              <w:pStyle w:val="ListeParagraf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parametreler</w:t>
            </w:r>
            <w:r w:rsidR="007172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2" w:type="dxa"/>
          </w:tcPr>
          <w:p w:rsidR="00340E9E" w:rsidRDefault="00340E9E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28CD" w:rsidRDefault="00EB28CD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3E96" w:rsidRDefault="00553E96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3E96" w:rsidRDefault="00553E96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E9E" w:rsidTr="00254916">
        <w:tc>
          <w:tcPr>
            <w:tcW w:w="2830" w:type="dxa"/>
          </w:tcPr>
          <w:p w:rsidR="00340E9E" w:rsidRDefault="00416909" w:rsidP="007172FA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Hesaplamalar</w:t>
            </w:r>
          </w:p>
          <w:p w:rsidR="00947E2D" w:rsidRDefault="00B73BB7" w:rsidP="00947E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(Sistemde bulunan iki yakıt pili hücrelerini seri bağlayarak veri setinizi oluşturunuz.)</w:t>
            </w:r>
            <w:r w:rsidR="00947E2D">
              <w:rPr>
                <w:rFonts w:ascii="Arial" w:hAnsi="Arial" w:cs="Arial"/>
                <w:b/>
                <w:sz w:val="20"/>
                <w:szCs w:val="20"/>
              </w:rPr>
              <w:t xml:space="preserve"> (örnek tablo 1’e bakınız.)</w:t>
            </w:r>
          </w:p>
          <w:p w:rsidR="00424CBE" w:rsidRDefault="00424CBE" w:rsidP="00947E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4CBE" w:rsidRPr="00424CBE" w:rsidRDefault="00424CBE" w:rsidP="00947E2D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424CBE">
              <w:rPr>
                <w:rFonts w:ascii="Arial" w:hAnsi="Arial" w:cs="Arial"/>
                <w:b/>
                <w:sz w:val="16"/>
                <w:szCs w:val="20"/>
              </w:rPr>
              <w:t>Örnek Tablo 1</w:t>
            </w:r>
          </w:p>
          <w:p w:rsidR="00947E2D" w:rsidRDefault="00947E2D" w:rsidP="00947E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oKlavuzu"/>
              <w:tblpPr w:leftFromText="180" w:rightFromText="180" w:vertAnchor="text" w:horzAnchor="margin" w:tblpY="-181"/>
              <w:tblOverlap w:val="never"/>
              <w:tblW w:w="2642" w:type="dxa"/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84"/>
            </w:tblGrid>
            <w:tr w:rsidR="00424CBE" w:rsidTr="00424CBE">
              <w:trPr>
                <w:trHeight w:val="228"/>
              </w:trPr>
              <w:tc>
                <w:tcPr>
                  <w:tcW w:w="2642" w:type="dxa"/>
                  <w:gridSpan w:val="3"/>
                </w:tcPr>
                <w:p w:rsidR="00424CBE" w:rsidRDefault="00424CBE" w:rsidP="00424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Panel derecesi:                                    Uzaklık:</w:t>
                  </w:r>
                </w:p>
              </w:tc>
            </w:tr>
            <w:tr w:rsidR="00424CBE" w:rsidTr="00424CBE">
              <w:trPr>
                <w:trHeight w:val="228"/>
              </w:trPr>
              <w:tc>
                <w:tcPr>
                  <w:tcW w:w="879" w:type="dxa"/>
                </w:tcPr>
                <w:p w:rsidR="00424CBE" w:rsidRDefault="00424CBE" w:rsidP="00424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79" w:type="dxa"/>
                </w:tcPr>
                <w:p w:rsidR="00424CBE" w:rsidRDefault="00424CBE" w:rsidP="00424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882" w:type="dxa"/>
                </w:tcPr>
                <w:p w:rsidR="00424CBE" w:rsidRDefault="00424CBE" w:rsidP="00424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</w:t>
                  </w:r>
                </w:p>
              </w:tc>
            </w:tr>
            <w:tr w:rsidR="00424CBE" w:rsidTr="00424CBE">
              <w:trPr>
                <w:trHeight w:val="228"/>
              </w:trPr>
              <w:tc>
                <w:tcPr>
                  <w:tcW w:w="879" w:type="dxa"/>
                </w:tcPr>
                <w:p w:rsidR="00424CBE" w:rsidRDefault="00424CBE" w:rsidP="00424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</w:tcPr>
                <w:p w:rsidR="00424CBE" w:rsidRDefault="00424CBE" w:rsidP="00424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</w:tcPr>
                <w:p w:rsidR="00424CBE" w:rsidRDefault="00424CBE" w:rsidP="00424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424CBE" w:rsidTr="00424CBE">
              <w:trPr>
                <w:trHeight w:val="228"/>
              </w:trPr>
              <w:tc>
                <w:tcPr>
                  <w:tcW w:w="879" w:type="dxa"/>
                </w:tcPr>
                <w:p w:rsidR="00424CBE" w:rsidRDefault="00424CBE" w:rsidP="00424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</w:tcPr>
                <w:p w:rsidR="00424CBE" w:rsidRDefault="00424CBE" w:rsidP="00424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</w:tcPr>
                <w:p w:rsidR="00424CBE" w:rsidRDefault="00424CBE" w:rsidP="00424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424CBE" w:rsidTr="00424CBE">
              <w:trPr>
                <w:trHeight w:val="228"/>
              </w:trPr>
              <w:tc>
                <w:tcPr>
                  <w:tcW w:w="879" w:type="dxa"/>
                </w:tcPr>
                <w:p w:rsidR="00424CBE" w:rsidRDefault="00424CBE" w:rsidP="00424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</w:tcPr>
                <w:p w:rsidR="00424CBE" w:rsidRDefault="00424CBE" w:rsidP="00424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</w:tcPr>
                <w:p w:rsidR="00424CBE" w:rsidRDefault="00424CBE" w:rsidP="00424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424CBE" w:rsidTr="00424CBE">
              <w:trPr>
                <w:trHeight w:val="228"/>
              </w:trPr>
              <w:tc>
                <w:tcPr>
                  <w:tcW w:w="879" w:type="dxa"/>
                </w:tcPr>
                <w:p w:rsidR="00424CBE" w:rsidRDefault="00424CBE" w:rsidP="00424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</w:tcPr>
                <w:p w:rsidR="00424CBE" w:rsidRDefault="00424CBE" w:rsidP="00424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</w:tcPr>
                <w:p w:rsidR="00424CBE" w:rsidRDefault="00424CBE" w:rsidP="00424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424CBE" w:rsidTr="00424CBE">
              <w:trPr>
                <w:trHeight w:val="228"/>
              </w:trPr>
              <w:tc>
                <w:tcPr>
                  <w:tcW w:w="879" w:type="dxa"/>
                </w:tcPr>
                <w:p w:rsidR="00424CBE" w:rsidRDefault="00424CBE" w:rsidP="00424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</w:tcPr>
                <w:p w:rsidR="00424CBE" w:rsidRDefault="00424CBE" w:rsidP="00424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</w:tcPr>
                <w:p w:rsidR="00424CBE" w:rsidRDefault="00424CBE" w:rsidP="00424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424CBE" w:rsidTr="00424CBE">
              <w:trPr>
                <w:trHeight w:val="228"/>
              </w:trPr>
              <w:tc>
                <w:tcPr>
                  <w:tcW w:w="879" w:type="dxa"/>
                </w:tcPr>
                <w:p w:rsidR="00424CBE" w:rsidRDefault="00424CBE" w:rsidP="00424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</w:tcPr>
                <w:p w:rsidR="00424CBE" w:rsidRDefault="00424CBE" w:rsidP="00424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</w:tcPr>
                <w:p w:rsidR="00424CBE" w:rsidRDefault="00424CBE" w:rsidP="00424CB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73BB7" w:rsidRPr="00424CBE" w:rsidRDefault="00B73BB7" w:rsidP="00424C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BB7" w:rsidRDefault="00304406" w:rsidP="00B73B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Işık kaynağı açılmadan önceki ve ışık kaynağı açıldıktan sonraki gerilim ve akım değerlerini bu bölümde belirtiniz.</w:t>
            </w:r>
          </w:p>
          <w:p w:rsidR="00304406" w:rsidRDefault="00304406" w:rsidP="00B73B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4406" w:rsidRDefault="00304406" w:rsidP="00B73B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Seri bağlı yakıt pili için </w:t>
            </w:r>
          </w:p>
          <w:p w:rsidR="00304406" w:rsidRDefault="00304406" w:rsidP="00B73B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R, V, I, İ ve hesapladığınız P değerle</w:t>
            </w:r>
            <w:r w:rsidR="00FF01CD">
              <w:rPr>
                <w:rFonts w:ascii="Arial" w:hAnsi="Arial" w:cs="Arial"/>
                <w:b/>
                <w:sz w:val="20"/>
                <w:szCs w:val="20"/>
              </w:rPr>
              <w:t xml:space="preserve">rinizi tablo halinde bu bölümde </w:t>
            </w:r>
            <w:r>
              <w:rPr>
                <w:rFonts w:ascii="Arial" w:hAnsi="Arial" w:cs="Arial"/>
                <w:b/>
                <w:sz w:val="20"/>
                <w:szCs w:val="20"/>
              </w:rPr>
              <w:t>gösteriniz.</w:t>
            </w:r>
            <w:r w:rsidR="00FF01CD">
              <w:rPr>
                <w:rFonts w:ascii="Arial" w:hAnsi="Arial" w:cs="Arial"/>
                <w:b/>
                <w:sz w:val="20"/>
                <w:szCs w:val="20"/>
              </w:rPr>
              <w:t xml:space="preserve"> (örnek tabl</w:t>
            </w:r>
            <w:r w:rsidR="00947E2D">
              <w:rPr>
                <w:rFonts w:ascii="Arial" w:hAnsi="Arial" w:cs="Arial"/>
                <w:b/>
                <w:sz w:val="20"/>
                <w:szCs w:val="20"/>
              </w:rPr>
              <w:t>o 2’</w:t>
            </w:r>
            <w:r w:rsidR="00FF01CD">
              <w:rPr>
                <w:rFonts w:ascii="Arial" w:hAnsi="Arial" w:cs="Arial"/>
                <w:b/>
                <w:sz w:val="20"/>
                <w:szCs w:val="20"/>
              </w:rPr>
              <w:t xml:space="preserve"> ye bakınız.)</w:t>
            </w:r>
          </w:p>
          <w:p w:rsidR="00304406" w:rsidRDefault="00304406" w:rsidP="00B73B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01CD" w:rsidRPr="00FF01CD" w:rsidRDefault="00947E2D" w:rsidP="00B73BB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Örnek </w:t>
            </w:r>
            <w:r w:rsidR="00FF01CD" w:rsidRPr="00FF01CD">
              <w:rPr>
                <w:rFonts w:ascii="Arial" w:hAnsi="Arial" w:cs="Arial"/>
                <w:b/>
                <w:sz w:val="16"/>
                <w:szCs w:val="16"/>
              </w:rPr>
              <w:t>Tablo 2.</w:t>
            </w:r>
          </w:p>
          <w:p w:rsidR="00FF01CD" w:rsidRDefault="00FF01CD" w:rsidP="00B73B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oKlavuzu"/>
              <w:tblpPr w:leftFromText="180" w:rightFromText="180" w:vertAnchor="text" w:horzAnchor="margin" w:tblpY="-15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0"/>
              <w:gridCol w:w="521"/>
              <w:gridCol w:w="521"/>
              <w:gridCol w:w="521"/>
              <w:gridCol w:w="521"/>
            </w:tblGrid>
            <w:tr w:rsidR="00FF01CD" w:rsidTr="00FF01CD">
              <w:tc>
                <w:tcPr>
                  <w:tcW w:w="520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İ</w:t>
                  </w: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</w:tc>
            </w:tr>
            <w:tr w:rsidR="00FF01CD" w:rsidTr="00FF01CD">
              <w:tc>
                <w:tcPr>
                  <w:tcW w:w="520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F01CD" w:rsidTr="00FF01CD">
              <w:tc>
                <w:tcPr>
                  <w:tcW w:w="520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F01CD" w:rsidTr="00FF01CD">
              <w:tc>
                <w:tcPr>
                  <w:tcW w:w="520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F01CD" w:rsidTr="00FF01CD">
              <w:tc>
                <w:tcPr>
                  <w:tcW w:w="520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F01CD" w:rsidTr="00FF01CD">
              <w:tc>
                <w:tcPr>
                  <w:tcW w:w="520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F01CD" w:rsidTr="00FF01CD">
              <w:tc>
                <w:tcPr>
                  <w:tcW w:w="520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FF01CD" w:rsidRDefault="00FF01CD" w:rsidP="00FF01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F01CD" w:rsidRDefault="00FF01CD" w:rsidP="00B73B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7E2D" w:rsidRDefault="00304406" w:rsidP="00B73B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V, İ, P değerlerini bir </w:t>
            </w:r>
            <w:r w:rsidR="00947E2D">
              <w:rPr>
                <w:rFonts w:ascii="Arial" w:hAnsi="Arial" w:cs="Arial"/>
                <w:b/>
                <w:sz w:val="20"/>
                <w:szCs w:val="20"/>
              </w:rPr>
              <w:t>örnekteki grafik gibi gösteriniz.</w:t>
            </w:r>
          </w:p>
          <w:p w:rsidR="00304406" w:rsidRDefault="00947E2D" w:rsidP="00B73B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111125</wp:posOffset>
                      </wp:positionV>
                      <wp:extent cx="0" cy="662940"/>
                      <wp:effectExtent l="0" t="0" r="19050" b="2286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62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BB5AE9" id="Düz Bağlayıcı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9pt,8.75pt" to="69.9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FF01CD" w:rsidRDefault="00947E2D" w:rsidP="00B73B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18415</wp:posOffset>
                      </wp:positionV>
                      <wp:extent cx="0" cy="609600"/>
                      <wp:effectExtent l="0" t="0" r="19050" b="190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1A555B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1.45pt" to="5.1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V                         P</w:t>
            </w:r>
          </w:p>
          <w:p w:rsidR="00FF01CD" w:rsidRDefault="00FF01CD" w:rsidP="00B73B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01CD" w:rsidRDefault="00FF01CD" w:rsidP="00B73B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01CD" w:rsidRDefault="00947E2D" w:rsidP="00B73B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:rsidR="00FF01CD" w:rsidRDefault="00947E2D" w:rsidP="00B73B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43815</wp:posOffset>
                      </wp:positionV>
                      <wp:extent cx="822960" cy="0"/>
                      <wp:effectExtent l="0" t="0" r="34290" b="19050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2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046002" id="Düz Bağlayıcı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3.45pt" to="69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İ</w:t>
            </w:r>
          </w:p>
          <w:p w:rsidR="00FF01CD" w:rsidRPr="00947E2D" w:rsidRDefault="00947E2D" w:rsidP="00B73BB7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947E2D">
              <w:rPr>
                <w:rFonts w:ascii="Arial" w:hAnsi="Arial" w:cs="Arial"/>
                <w:b/>
                <w:sz w:val="16"/>
                <w:szCs w:val="20"/>
              </w:rPr>
              <w:t>Örnek grafik 1.</w:t>
            </w:r>
          </w:p>
          <w:p w:rsidR="00947E2D" w:rsidRDefault="00947E2D" w:rsidP="00B73B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4406" w:rsidRDefault="00304406" w:rsidP="00B73B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Bulduğunuz değerleri ve hesaplamalarınızı sonuç yorum kısmında yorumlayınız.</w:t>
            </w:r>
          </w:p>
          <w:p w:rsidR="00790D84" w:rsidRPr="00B73BB7" w:rsidRDefault="00790D84" w:rsidP="00B73B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:rsidR="00340E9E" w:rsidRDefault="00340E9E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3E96" w:rsidRDefault="00553E96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E9E" w:rsidTr="00254916">
        <w:tc>
          <w:tcPr>
            <w:tcW w:w="2830" w:type="dxa"/>
          </w:tcPr>
          <w:p w:rsidR="00340E9E" w:rsidRPr="007172FA" w:rsidRDefault="00416909" w:rsidP="0025491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Sonuç Yorum</w:t>
            </w:r>
          </w:p>
        </w:tc>
        <w:tc>
          <w:tcPr>
            <w:tcW w:w="6232" w:type="dxa"/>
          </w:tcPr>
          <w:p w:rsidR="00340E9E" w:rsidRDefault="00340E9E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909" w:rsidRDefault="00416909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E9E" w:rsidTr="00254916">
        <w:tc>
          <w:tcPr>
            <w:tcW w:w="2830" w:type="dxa"/>
          </w:tcPr>
          <w:p w:rsidR="00340E9E" w:rsidRDefault="00416909" w:rsidP="0025491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Kaynakça</w:t>
            </w:r>
          </w:p>
          <w:p w:rsidR="00790D84" w:rsidRPr="00416909" w:rsidRDefault="00790D84" w:rsidP="00790D84">
            <w:pPr>
              <w:pStyle w:val="ListeParagra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2" w:type="dxa"/>
          </w:tcPr>
          <w:p w:rsidR="00340E9E" w:rsidRDefault="00340E9E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4916" w:rsidRDefault="00254916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4916" w:rsidRDefault="00254916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4916" w:rsidRDefault="00254916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4916" w:rsidRDefault="00254916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4916" w:rsidRDefault="00254916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4916" w:rsidRDefault="00254916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4916" w:rsidRDefault="00254916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D84" w:rsidRDefault="00790D84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254916" w:rsidRDefault="00254916" w:rsidP="00B62A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40E9E" w:rsidRDefault="00340E9E" w:rsidP="00B62A61">
      <w:pPr>
        <w:spacing w:after="0"/>
        <w:rPr>
          <w:rFonts w:ascii="Arial" w:hAnsi="Arial" w:cs="Arial"/>
          <w:b/>
          <w:sz w:val="20"/>
          <w:szCs w:val="20"/>
        </w:rPr>
      </w:pPr>
    </w:p>
    <w:p w:rsidR="00340E9E" w:rsidRDefault="00340E9E" w:rsidP="00B62A61">
      <w:pPr>
        <w:spacing w:after="0"/>
        <w:rPr>
          <w:rFonts w:ascii="Arial" w:hAnsi="Arial" w:cs="Arial"/>
          <w:b/>
          <w:sz w:val="20"/>
          <w:szCs w:val="20"/>
        </w:rPr>
      </w:pPr>
    </w:p>
    <w:p w:rsidR="00340E9E" w:rsidRDefault="00340E9E" w:rsidP="00B62A61">
      <w:pPr>
        <w:spacing w:after="0"/>
        <w:rPr>
          <w:rFonts w:ascii="Arial" w:hAnsi="Arial" w:cs="Arial"/>
          <w:b/>
          <w:sz w:val="20"/>
          <w:szCs w:val="20"/>
        </w:rPr>
      </w:pPr>
    </w:p>
    <w:p w:rsidR="00340E9E" w:rsidRPr="00B62A61" w:rsidRDefault="00340E9E" w:rsidP="00B62A61">
      <w:pPr>
        <w:spacing w:after="0"/>
        <w:rPr>
          <w:rFonts w:ascii="Arial" w:hAnsi="Arial" w:cs="Arial"/>
          <w:b/>
          <w:sz w:val="20"/>
          <w:szCs w:val="20"/>
        </w:rPr>
      </w:pPr>
    </w:p>
    <w:sectPr w:rsidR="00340E9E" w:rsidRPr="00B62A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C62" w:rsidRDefault="00002C62" w:rsidP="00340E9E">
      <w:pPr>
        <w:spacing w:after="0" w:line="240" w:lineRule="auto"/>
      </w:pPr>
      <w:r>
        <w:separator/>
      </w:r>
    </w:p>
  </w:endnote>
  <w:endnote w:type="continuationSeparator" w:id="0">
    <w:p w:rsidR="00002C62" w:rsidRDefault="00002C62" w:rsidP="0034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C62" w:rsidRDefault="00002C62" w:rsidP="00340E9E">
      <w:pPr>
        <w:spacing w:after="0" w:line="240" w:lineRule="auto"/>
      </w:pPr>
      <w:r>
        <w:separator/>
      </w:r>
    </w:p>
  </w:footnote>
  <w:footnote w:type="continuationSeparator" w:id="0">
    <w:p w:rsidR="00002C62" w:rsidRDefault="00002C62" w:rsidP="0034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9E" w:rsidRDefault="003B5F31">
    <w:pPr>
      <w:pStyle w:val="stBilgi"/>
    </w:pPr>
    <w:r>
      <w:t>Deneysel Tasarım – Yakıt Pili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BE9"/>
    <w:multiLevelType w:val="hybridMultilevel"/>
    <w:tmpl w:val="45F66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9F1"/>
    <w:multiLevelType w:val="hybridMultilevel"/>
    <w:tmpl w:val="B22AA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25797"/>
    <w:multiLevelType w:val="hybridMultilevel"/>
    <w:tmpl w:val="A2700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1886"/>
    <w:multiLevelType w:val="hybridMultilevel"/>
    <w:tmpl w:val="122C9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953A0"/>
    <w:multiLevelType w:val="hybridMultilevel"/>
    <w:tmpl w:val="752A426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62C00"/>
    <w:multiLevelType w:val="hybridMultilevel"/>
    <w:tmpl w:val="7692245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95E03"/>
    <w:multiLevelType w:val="hybridMultilevel"/>
    <w:tmpl w:val="BB624E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DB"/>
    <w:rsid w:val="00002C62"/>
    <w:rsid w:val="00014717"/>
    <w:rsid w:val="00254916"/>
    <w:rsid w:val="00287429"/>
    <w:rsid w:val="002967DD"/>
    <w:rsid w:val="002D63C8"/>
    <w:rsid w:val="00304406"/>
    <w:rsid w:val="00340E9E"/>
    <w:rsid w:val="003A0629"/>
    <w:rsid w:val="003A64DB"/>
    <w:rsid w:val="003B5F31"/>
    <w:rsid w:val="00416909"/>
    <w:rsid w:val="00424CBE"/>
    <w:rsid w:val="00473F30"/>
    <w:rsid w:val="00536132"/>
    <w:rsid w:val="00553E96"/>
    <w:rsid w:val="005B15A2"/>
    <w:rsid w:val="006150B8"/>
    <w:rsid w:val="00693776"/>
    <w:rsid w:val="006D3C20"/>
    <w:rsid w:val="00705DF2"/>
    <w:rsid w:val="007172FA"/>
    <w:rsid w:val="00790D84"/>
    <w:rsid w:val="00811688"/>
    <w:rsid w:val="00817508"/>
    <w:rsid w:val="00947E2D"/>
    <w:rsid w:val="009531C8"/>
    <w:rsid w:val="009E1A5F"/>
    <w:rsid w:val="00B16ABB"/>
    <w:rsid w:val="00B62A61"/>
    <w:rsid w:val="00B73BB7"/>
    <w:rsid w:val="00CD030E"/>
    <w:rsid w:val="00EB28CD"/>
    <w:rsid w:val="00F475C9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C3BE"/>
  <w15:chartTrackingRefBased/>
  <w15:docId w15:val="{E1F349BD-7F8C-47CA-A0BF-9B8FF299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17508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1750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17508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17508"/>
    <w:rPr>
      <w:rFonts w:eastAsiaTheme="majorEastAsia" w:cstheme="majorBidi"/>
      <w:b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817508"/>
    <w:rPr>
      <w:rFonts w:eastAsiaTheme="majorEastAsia" w:cstheme="majorBidi"/>
      <w:b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17508"/>
    <w:rPr>
      <w:rFonts w:eastAsiaTheme="majorEastAsia" w:cstheme="majorBidi"/>
      <w:b/>
      <w:szCs w:val="26"/>
    </w:rPr>
  </w:style>
  <w:style w:type="paragraph" w:styleId="ListeParagraf">
    <w:name w:val="List Paragraph"/>
    <w:basedOn w:val="Normal"/>
    <w:uiPriority w:val="34"/>
    <w:qFormat/>
    <w:rsid w:val="005B15A2"/>
    <w:pPr>
      <w:ind w:left="720"/>
      <w:contextualSpacing/>
    </w:pPr>
  </w:style>
  <w:style w:type="table" w:styleId="TabloKlavuzu">
    <w:name w:val="Table Grid"/>
    <w:basedOn w:val="NormalTablo"/>
    <w:uiPriority w:val="39"/>
    <w:rsid w:val="0034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40E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0E9E"/>
  </w:style>
  <w:style w:type="paragraph" w:styleId="AltBilgi">
    <w:name w:val="footer"/>
    <w:basedOn w:val="Normal"/>
    <w:link w:val="AltBilgiChar"/>
    <w:uiPriority w:val="99"/>
    <w:unhideWhenUsed/>
    <w:rsid w:val="00340E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0E9E"/>
  </w:style>
  <w:style w:type="character" w:styleId="Kpr">
    <w:name w:val="Hyperlink"/>
    <w:basedOn w:val="VarsaylanParagrafYazTipi"/>
    <w:uiPriority w:val="99"/>
    <w:unhideWhenUsed/>
    <w:rsid w:val="00B16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ra.bakkaloglu@om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B9062-304F-4767-902A-5533B56C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Ömercan Bakkaloğlu</dc:creator>
  <cp:keywords/>
  <dc:description/>
  <cp:lastModifiedBy>Ömercan Bakkaloğlu</cp:lastModifiedBy>
  <cp:revision>15</cp:revision>
  <dcterms:created xsi:type="dcterms:W3CDTF">2023-09-11T09:57:00Z</dcterms:created>
  <dcterms:modified xsi:type="dcterms:W3CDTF">2023-10-23T10:11:00Z</dcterms:modified>
</cp:coreProperties>
</file>